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F8B" w:rsidRDefault="00814F8B" w:rsidP="00F120C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35461D" w:rsidRPr="0035461D" w:rsidRDefault="0035461D" w:rsidP="0035461D">
      <w:pPr>
        <w:suppressAutoHyphens w:val="0"/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36"/>
          <w:szCs w:val="36"/>
          <w:lang w:eastAsia="it-IT"/>
        </w:rPr>
      </w:pPr>
      <w:proofErr w:type="spellStart"/>
      <w:r w:rsidRPr="0035461D">
        <w:rPr>
          <w:rFonts w:eastAsia="Times New Roman"/>
          <w:b/>
          <w:bCs/>
          <w:kern w:val="36"/>
          <w:sz w:val="36"/>
          <w:szCs w:val="36"/>
          <w:lang w:eastAsia="it-IT"/>
        </w:rPr>
        <w:t>Summer</w:t>
      </w:r>
      <w:proofErr w:type="spellEnd"/>
      <w:r w:rsidRPr="0035461D">
        <w:rPr>
          <w:rFonts w:eastAsia="Times New Roman"/>
          <w:b/>
          <w:bCs/>
          <w:kern w:val="36"/>
          <w:sz w:val="36"/>
          <w:szCs w:val="36"/>
          <w:lang w:eastAsia="it-IT"/>
        </w:rPr>
        <w:t xml:space="preserve"> school</w:t>
      </w:r>
      <w:r w:rsidRPr="0035461D">
        <w:rPr>
          <w:rFonts w:eastAsia="Times New Roman"/>
          <w:b/>
          <w:bCs/>
          <w:kern w:val="36"/>
          <w:sz w:val="36"/>
          <w:szCs w:val="36"/>
          <w:lang w:eastAsia="it-IT"/>
        </w:rPr>
        <w:t xml:space="preserve"> in Cina</w:t>
      </w:r>
    </w:p>
    <w:p w:rsidR="0035461D" w:rsidRDefault="0035461D" w:rsidP="00814F8B">
      <w:p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</w:p>
    <w:p w:rsidR="00814F8B" w:rsidRPr="00814F8B" w:rsidRDefault="00814F8B" w:rsidP="00814F8B">
      <w:pPr>
        <w:suppressAutoHyphens w:val="0"/>
        <w:spacing w:before="100" w:beforeAutospacing="1" w:after="100" w:afterAutospacing="1"/>
        <w:contextualSpacing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 xml:space="preserve">L’Istituto Confucio dell’Università degli Studi di Milano e la </w:t>
      </w:r>
      <w:proofErr w:type="spellStart"/>
      <w:r w:rsidRPr="00814F8B">
        <w:rPr>
          <w:rFonts w:eastAsia="Times New Roman"/>
          <w:lang w:eastAsia="it-IT"/>
        </w:rPr>
        <w:t>Liaoning</w:t>
      </w:r>
      <w:proofErr w:type="spellEnd"/>
      <w:r w:rsidRPr="00814F8B">
        <w:rPr>
          <w:rFonts w:eastAsia="Times New Roman"/>
          <w:lang w:eastAsia="it-IT"/>
        </w:rPr>
        <w:t xml:space="preserve"> </w:t>
      </w:r>
      <w:proofErr w:type="spellStart"/>
      <w:r w:rsidRPr="00814F8B">
        <w:rPr>
          <w:rFonts w:eastAsia="Times New Roman"/>
          <w:lang w:eastAsia="it-IT"/>
        </w:rPr>
        <w:t>Normal</w:t>
      </w:r>
      <w:proofErr w:type="spellEnd"/>
      <w:r w:rsidRPr="00814F8B">
        <w:rPr>
          <w:rFonts w:eastAsia="Times New Roman"/>
          <w:lang w:eastAsia="it-IT"/>
        </w:rPr>
        <w:t xml:space="preserve"> </w:t>
      </w:r>
      <w:proofErr w:type="gramStart"/>
      <w:r w:rsidRPr="00814F8B">
        <w:rPr>
          <w:rFonts w:eastAsia="Times New Roman"/>
          <w:lang w:eastAsia="it-IT"/>
        </w:rPr>
        <w:t xml:space="preserve">University </w:t>
      </w:r>
      <w:r w:rsidR="0035461D">
        <w:rPr>
          <w:rFonts w:eastAsia="Times New Roman"/>
          <w:lang w:eastAsia="it-IT"/>
        </w:rPr>
        <w:t xml:space="preserve"> hanno</w:t>
      </w:r>
      <w:proofErr w:type="gramEnd"/>
      <w:r w:rsidR="0035461D">
        <w:rPr>
          <w:rFonts w:eastAsia="Times New Roman"/>
          <w:lang w:eastAsia="it-IT"/>
        </w:rPr>
        <w:t xml:space="preserve"> </w:t>
      </w:r>
      <w:r w:rsidRPr="00814F8B">
        <w:rPr>
          <w:rFonts w:eastAsia="Times New Roman"/>
          <w:lang w:eastAsia="it-IT"/>
        </w:rPr>
        <w:t>organizza</w:t>
      </w:r>
      <w:r w:rsidR="0035461D">
        <w:rPr>
          <w:rFonts w:eastAsia="Times New Roman"/>
          <w:lang w:eastAsia="it-IT"/>
        </w:rPr>
        <w:t>to</w:t>
      </w:r>
      <w:r w:rsidRPr="00814F8B">
        <w:rPr>
          <w:rFonts w:eastAsia="Times New Roman"/>
          <w:lang w:eastAsia="it-IT"/>
        </w:rPr>
        <w:t xml:space="preserve"> un programma di corsi estivi destinati a studenti delle scuole secondarie di</w:t>
      </w:r>
    </w:p>
    <w:p w:rsidR="00814F8B" w:rsidRDefault="00814F8B" w:rsidP="00814F8B">
      <w:pPr>
        <w:suppressAutoHyphens w:val="0"/>
        <w:spacing w:before="100" w:beforeAutospacing="1" w:after="100" w:afterAutospacing="1"/>
        <w:contextualSpacing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>secondo grado.</w:t>
      </w:r>
    </w:p>
    <w:p w:rsidR="0035461D" w:rsidRDefault="0035461D" w:rsidP="0035461D">
      <w:pPr>
        <w:pStyle w:val="NormaleWeb"/>
      </w:pPr>
      <w:r>
        <w:t>A</w:t>
      </w:r>
      <w:r>
        <w:t xml:space="preserve">gli </w:t>
      </w:r>
      <w:proofErr w:type="gramStart"/>
      <w:r>
        <w:t>studenti</w:t>
      </w:r>
      <w:r>
        <w:t xml:space="preserve"> </w:t>
      </w:r>
      <w:r>
        <w:t xml:space="preserve"> del</w:t>
      </w:r>
      <w:proofErr w:type="gramEnd"/>
      <w:r>
        <w:t xml:space="preserve"> corso RIM ( Relazioni internazionali per il marketing) del Cattaneo</w:t>
      </w:r>
      <w:r>
        <w:t xml:space="preserve"> è stata offerta la possibilità di partecipare alla </w:t>
      </w:r>
      <w:proofErr w:type="spellStart"/>
      <w:r>
        <w:t>summer</w:t>
      </w:r>
      <w:proofErr w:type="spellEnd"/>
      <w:r>
        <w:t xml:space="preserve"> school organizzata presso la </w:t>
      </w:r>
      <w:proofErr w:type="spellStart"/>
      <w:r>
        <w:t>Liaoning</w:t>
      </w:r>
      <w:proofErr w:type="spellEnd"/>
      <w:r>
        <w:t xml:space="preserve"> </w:t>
      </w:r>
      <w:proofErr w:type="spellStart"/>
      <w:r>
        <w:t>Normal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di Dalian, nella penisola del </w:t>
      </w:r>
      <w:proofErr w:type="spellStart"/>
      <w:r>
        <w:t>Liaoning</w:t>
      </w:r>
      <w:proofErr w:type="spellEnd"/>
      <w:r>
        <w:t xml:space="preserve"> che si affaccia sul mar  Giallo. </w:t>
      </w:r>
    </w:p>
    <w:p w:rsidR="0035461D" w:rsidRDefault="00814F8B" w:rsidP="00814F8B">
      <w:p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>I</w:t>
      </w:r>
      <w:r w:rsidR="0035461D">
        <w:rPr>
          <w:rFonts w:eastAsia="Times New Roman"/>
          <w:lang w:eastAsia="it-IT"/>
        </w:rPr>
        <w:t>l</w:t>
      </w:r>
      <w:r w:rsidRPr="00814F8B">
        <w:rPr>
          <w:rFonts w:eastAsia="Times New Roman"/>
          <w:lang w:eastAsia="it-IT"/>
        </w:rPr>
        <w:t xml:space="preserve"> soggiorn</w:t>
      </w:r>
      <w:r w:rsidR="0035461D">
        <w:rPr>
          <w:rFonts w:eastAsia="Times New Roman"/>
          <w:lang w:eastAsia="it-IT"/>
        </w:rPr>
        <w:t>o</w:t>
      </w:r>
      <w:r w:rsidRPr="00814F8B">
        <w:rPr>
          <w:rFonts w:eastAsia="Times New Roman"/>
          <w:lang w:eastAsia="it-IT"/>
        </w:rPr>
        <w:t xml:space="preserve"> della durata di</w:t>
      </w:r>
      <w:r w:rsidRPr="00814F8B">
        <w:rPr>
          <w:rFonts w:eastAsia="Times New Roman"/>
          <w:b/>
          <w:bCs/>
          <w:lang w:eastAsia="it-IT"/>
        </w:rPr>
        <w:t xml:space="preserve"> due settimane </w:t>
      </w:r>
      <w:r w:rsidR="0035461D">
        <w:rPr>
          <w:rFonts w:eastAsia="Times New Roman"/>
          <w:b/>
          <w:bCs/>
          <w:lang w:eastAsia="it-IT"/>
        </w:rPr>
        <w:t xml:space="preserve">(dal 16 al 29 </w:t>
      </w:r>
      <w:proofErr w:type="gramStart"/>
      <w:r w:rsidR="0035461D">
        <w:rPr>
          <w:rFonts w:eastAsia="Times New Roman"/>
          <w:b/>
          <w:bCs/>
          <w:lang w:eastAsia="it-IT"/>
        </w:rPr>
        <w:t>luglio)  è</w:t>
      </w:r>
      <w:proofErr w:type="gramEnd"/>
      <w:r w:rsidR="0035461D">
        <w:rPr>
          <w:rFonts w:eastAsia="Times New Roman"/>
          <w:b/>
          <w:bCs/>
          <w:lang w:eastAsia="it-IT"/>
        </w:rPr>
        <w:t xml:space="preserve"> rivolto a studenti  che studiano la lingua cinese</w:t>
      </w:r>
      <w:r w:rsidRPr="00814F8B">
        <w:rPr>
          <w:rFonts w:eastAsia="Times New Roman"/>
          <w:lang w:eastAsia="it-IT"/>
        </w:rPr>
        <w:t xml:space="preserve">. </w:t>
      </w:r>
    </w:p>
    <w:p w:rsidR="00814F8B" w:rsidRPr="00814F8B" w:rsidRDefault="00814F8B" w:rsidP="00814F8B">
      <w:p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>L’iniziativa prevede le seguenti attività:</w:t>
      </w:r>
      <w:bookmarkStart w:id="0" w:name="_GoBack"/>
      <w:bookmarkEnd w:id="0"/>
    </w:p>
    <w:p w:rsidR="00814F8B" w:rsidRPr="00814F8B" w:rsidRDefault="00814F8B" w:rsidP="00814F8B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>lezioni di lingua e di cultura cinese a livello base;</w:t>
      </w:r>
    </w:p>
    <w:p w:rsidR="00814F8B" w:rsidRPr="00814F8B" w:rsidRDefault="00814F8B" w:rsidP="00814F8B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 xml:space="preserve">laboratori di artigianato tradizionali di carta intagliata, </w:t>
      </w:r>
      <w:r w:rsidR="0035461D">
        <w:rPr>
          <w:rFonts w:eastAsia="Times New Roman"/>
          <w:lang w:eastAsia="it-IT"/>
        </w:rPr>
        <w:t>calligrafia</w:t>
      </w:r>
      <w:r w:rsidRPr="00814F8B">
        <w:rPr>
          <w:rFonts w:eastAsia="Times New Roman"/>
          <w:lang w:eastAsia="it-IT"/>
        </w:rPr>
        <w:t>, pittura cinese;</w:t>
      </w:r>
    </w:p>
    <w:p w:rsidR="00814F8B" w:rsidRPr="00814F8B" w:rsidRDefault="00814F8B" w:rsidP="00814F8B">
      <w:pPr>
        <w:numPr>
          <w:ilvl w:val="0"/>
          <w:numId w:val="10"/>
        </w:num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 xml:space="preserve">visita a diverse realtà geografico-culturali quali le città di Dalian, </w:t>
      </w:r>
      <w:proofErr w:type="spellStart"/>
      <w:r w:rsidRPr="00814F8B">
        <w:rPr>
          <w:rFonts w:eastAsia="Times New Roman"/>
          <w:lang w:eastAsia="it-IT"/>
        </w:rPr>
        <w:t>Bingyu</w:t>
      </w:r>
      <w:proofErr w:type="spellEnd"/>
      <w:r w:rsidRPr="00814F8B">
        <w:rPr>
          <w:rFonts w:eastAsia="Times New Roman"/>
          <w:lang w:eastAsia="it-IT"/>
        </w:rPr>
        <w:t xml:space="preserve"> Valley, </w:t>
      </w:r>
      <w:proofErr w:type="spellStart"/>
      <w:r w:rsidRPr="00814F8B">
        <w:rPr>
          <w:rFonts w:eastAsia="Times New Roman"/>
          <w:lang w:eastAsia="it-IT"/>
        </w:rPr>
        <w:t>Lushun</w:t>
      </w:r>
      <w:proofErr w:type="spellEnd"/>
      <w:r w:rsidRPr="00814F8B">
        <w:rPr>
          <w:rFonts w:eastAsia="Times New Roman"/>
          <w:lang w:eastAsia="it-IT"/>
        </w:rPr>
        <w:t xml:space="preserve"> e di siti di notevole rilevanza storico-culturale come il distretto </w:t>
      </w:r>
      <w:proofErr w:type="spellStart"/>
      <w:r w:rsidRPr="00814F8B">
        <w:rPr>
          <w:rFonts w:eastAsia="Times New Roman"/>
          <w:lang w:eastAsia="it-IT"/>
        </w:rPr>
        <w:t>Kuming</w:t>
      </w:r>
      <w:proofErr w:type="spellEnd"/>
      <w:r w:rsidRPr="00814F8B">
        <w:rPr>
          <w:rFonts w:eastAsia="Times New Roman"/>
          <w:lang w:eastAsia="it-IT"/>
        </w:rPr>
        <w:t xml:space="preserve">, Golden </w:t>
      </w:r>
      <w:proofErr w:type="spellStart"/>
      <w:r w:rsidRPr="00814F8B">
        <w:rPr>
          <w:rFonts w:eastAsia="Times New Roman"/>
          <w:lang w:eastAsia="it-IT"/>
        </w:rPr>
        <w:t>Pebble</w:t>
      </w:r>
      <w:proofErr w:type="spellEnd"/>
      <w:r w:rsidRPr="00814F8B">
        <w:rPr>
          <w:rFonts w:eastAsia="Times New Roman"/>
          <w:lang w:eastAsia="it-IT"/>
        </w:rPr>
        <w:t xml:space="preserve"> Beach e poi a Pechino la Grande Muraglia, il Parco Olimpico, il Tempio del Cielo, </w:t>
      </w:r>
      <w:proofErr w:type="spellStart"/>
      <w:r w:rsidRPr="00814F8B">
        <w:rPr>
          <w:rFonts w:eastAsia="Times New Roman"/>
          <w:lang w:eastAsia="it-IT"/>
        </w:rPr>
        <w:t>Nanluoguxiang</w:t>
      </w:r>
      <w:proofErr w:type="spellEnd"/>
      <w:r w:rsidRPr="00814F8B">
        <w:rPr>
          <w:rFonts w:eastAsia="Times New Roman"/>
          <w:lang w:eastAsia="it-IT"/>
        </w:rPr>
        <w:t xml:space="preserve"> la Città Proibita, Piazza </w:t>
      </w:r>
      <w:proofErr w:type="spellStart"/>
      <w:r w:rsidRPr="00814F8B">
        <w:rPr>
          <w:rFonts w:eastAsia="Times New Roman"/>
          <w:lang w:eastAsia="it-IT"/>
        </w:rPr>
        <w:t>Tian’an</w:t>
      </w:r>
      <w:proofErr w:type="spellEnd"/>
      <w:r w:rsidRPr="00814F8B">
        <w:rPr>
          <w:rFonts w:eastAsia="Times New Roman"/>
          <w:lang w:eastAsia="it-IT"/>
        </w:rPr>
        <w:t xml:space="preserve"> men e al Palazzo Imperiale);</w:t>
      </w:r>
    </w:p>
    <w:p w:rsidR="00814F8B" w:rsidRPr="00814F8B" w:rsidRDefault="00814F8B" w:rsidP="00814F8B">
      <w:pPr>
        <w:suppressAutoHyphens w:val="0"/>
        <w:spacing w:before="100" w:beforeAutospacing="1" w:after="100" w:afterAutospacing="1"/>
        <w:rPr>
          <w:rFonts w:eastAsia="Times New Roman"/>
          <w:lang w:eastAsia="it-IT"/>
        </w:rPr>
      </w:pPr>
      <w:r w:rsidRPr="00814F8B">
        <w:rPr>
          <w:rFonts w:eastAsia="Times New Roman"/>
          <w:lang w:eastAsia="it-IT"/>
        </w:rPr>
        <w:t>Tutte le spese di soggiorno, vitto, alloggio, trasporti locali, corsi e laboratori saranno coperte dall’organizzazione. Gli unici costi a carico degli studenti saranno quelli del viaggio A/R aereo dall’Italia alla Cina.</w:t>
      </w:r>
    </w:p>
    <w:p w:rsidR="00814F8B" w:rsidRPr="00F120C6" w:rsidRDefault="00814F8B" w:rsidP="00F120C6">
      <w:pPr>
        <w:shd w:val="clear" w:color="auto" w:fill="FFFFFF"/>
        <w:jc w:val="center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sectPr w:rsidR="00814F8B" w:rsidRPr="00F120C6" w:rsidSect="00DA136C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723D" w:rsidRDefault="0055723D" w:rsidP="009346BC">
      <w:r>
        <w:separator/>
      </w:r>
    </w:p>
  </w:endnote>
  <w:endnote w:type="continuationSeparator" w:id="0">
    <w:p w:rsidR="0055723D" w:rsidRDefault="0055723D" w:rsidP="0093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BC" w:rsidRPr="009346BC" w:rsidRDefault="009346BC" w:rsidP="009346BC">
    <w:pPr>
      <w:pStyle w:val="Pidipagina"/>
      <w:jc w:val="center"/>
    </w:pPr>
    <w:r w:rsidRPr="009346BC">
      <w:t>Istituto Confucio dell’Università degli studi di Milano</w:t>
    </w:r>
    <w:r>
      <w:t xml:space="preserve"> – </w:t>
    </w:r>
    <w:r w:rsidRPr="009346BC">
      <w:t>Piazza Indro Montanelli 1</w:t>
    </w:r>
    <w:r>
      <w:t>,</w:t>
    </w:r>
    <w:r w:rsidRPr="009346BC">
      <w:t xml:space="preserve"> 20099 Sesto San Giovanni</w:t>
    </w:r>
  </w:p>
  <w:p w:rsidR="009346BC" w:rsidRDefault="00344A22" w:rsidP="009346BC">
    <w:pPr>
      <w:pStyle w:val="Pidipagina"/>
      <w:jc w:val="center"/>
    </w:pPr>
    <w:hyperlink r:id="rId1" w:history="1">
      <w:r w:rsidR="009346BC" w:rsidRPr="009346BC">
        <w:rPr>
          <w:rStyle w:val="Collegamentoipertestuale"/>
        </w:rPr>
        <w:t>www.istitutoconfucio.unimi.it</w:t>
      </w:r>
    </w:hyperlink>
    <w:r w:rsidR="009346BC" w:rsidRPr="009346BC">
      <w:t xml:space="preserve"> </w:t>
    </w:r>
    <w:hyperlink r:id="rId2" w:history="1">
      <w:r w:rsidR="009346BC" w:rsidRPr="009346BC">
        <w:rPr>
          <w:rStyle w:val="Collegamentoipertestuale"/>
        </w:rPr>
        <w:t>info.confucio@unimi.it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723D" w:rsidRDefault="0055723D" w:rsidP="009346BC">
      <w:r>
        <w:separator/>
      </w:r>
    </w:p>
  </w:footnote>
  <w:footnote w:type="continuationSeparator" w:id="0">
    <w:p w:rsidR="0055723D" w:rsidRDefault="0055723D" w:rsidP="00934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46BC" w:rsidRDefault="009346BC" w:rsidP="009346BC">
    <w:pPr>
      <w:pStyle w:val="Intestazione"/>
      <w:jc w:val="center"/>
    </w:pPr>
    <w:r>
      <w:rPr>
        <w:b/>
        <w:noProof/>
        <w:sz w:val="48"/>
        <w:szCs w:val="48"/>
      </w:rPr>
      <w:drawing>
        <wp:inline distT="0" distB="0" distL="0" distR="0" wp14:anchorId="0BBF6A2A" wp14:editId="49588202">
          <wp:extent cx="2228850" cy="687470"/>
          <wp:effectExtent l="0" t="0" r="0" b="0"/>
          <wp:docPr id="1" name="Immagine 1" descr="C:\Users\confucio3\Dropbox\SIMONA\RICET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fucio3\Dropbox\SIMONA\RICETTE\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87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7504" w:rsidRDefault="00647504" w:rsidP="009346B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33977"/>
    <w:multiLevelType w:val="hybridMultilevel"/>
    <w:tmpl w:val="85AA5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061E4"/>
    <w:multiLevelType w:val="hybridMultilevel"/>
    <w:tmpl w:val="866695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E5251"/>
    <w:multiLevelType w:val="hybridMultilevel"/>
    <w:tmpl w:val="F872C0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E1B2E"/>
    <w:multiLevelType w:val="hybridMultilevel"/>
    <w:tmpl w:val="CAF4B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94A8F"/>
    <w:multiLevelType w:val="hybridMultilevel"/>
    <w:tmpl w:val="34864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26D4E"/>
    <w:multiLevelType w:val="hybridMultilevel"/>
    <w:tmpl w:val="F58C919A"/>
    <w:lvl w:ilvl="0" w:tplc="166EDD14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FF7DC0"/>
    <w:multiLevelType w:val="hybridMultilevel"/>
    <w:tmpl w:val="DF50BD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F7B14"/>
    <w:multiLevelType w:val="hybridMultilevel"/>
    <w:tmpl w:val="F6221446"/>
    <w:lvl w:ilvl="0" w:tplc="C8DAE822"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6620C"/>
    <w:multiLevelType w:val="multilevel"/>
    <w:tmpl w:val="5990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CE7C40"/>
    <w:multiLevelType w:val="hybridMultilevel"/>
    <w:tmpl w:val="E78A216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6BC"/>
    <w:rsid w:val="00027E20"/>
    <w:rsid w:val="000526F2"/>
    <w:rsid w:val="000656AE"/>
    <w:rsid w:val="00074890"/>
    <w:rsid w:val="00084BF3"/>
    <w:rsid w:val="0009131D"/>
    <w:rsid w:val="000B6684"/>
    <w:rsid w:val="000E6298"/>
    <w:rsid w:val="001070F5"/>
    <w:rsid w:val="00124091"/>
    <w:rsid w:val="00137A41"/>
    <w:rsid w:val="00142ED9"/>
    <w:rsid w:val="0015260D"/>
    <w:rsid w:val="00154342"/>
    <w:rsid w:val="00194F56"/>
    <w:rsid w:val="001C187C"/>
    <w:rsid w:val="001C50A5"/>
    <w:rsid w:val="001D47EB"/>
    <w:rsid w:val="001D51CC"/>
    <w:rsid w:val="001E4449"/>
    <w:rsid w:val="00285DAE"/>
    <w:rsid w:val="002C227F"/>
    <w:rsid w:val="002D1B5C"/>
    <w:rsid w:val="002F4258"/>
    <w:rsid w:val="002F46DA"/>
    <w:rsid w:val="00304A64"/>
    <w:rsid w:val="0030651C"/>
    <w:rsid w:val="00317503"/>
    <w:rsid w:val="003329B0"/>
    <w:rsid w:val="00334725"/>
    <w:rsid w:val="00336F87"/>
    <w:rsid w:val="00344A22"/>
    <w:rsid w:val="0035461D"/>
    <w:rsid w:val="0039254D"/>
    <w:rsid w:val="00392E70"/>
    <w:rsid w:val="003A7E07"/>
    <w:rsid w:val="003C6B16"/>
    <w:rsid w:val="003E30C0"/>
    <w:rsid w:val="003F7058"/>
    <w:rsid w:val="00414BF8"/>
    <w:rsid w:val="00462281"/>
    <w:rsid w:val="004C5330"/>
    <w:rsid w:val="00553D69"/>
    <w:rsid w:val="00553FAC"/>
    <w:rsid w:val="0055723D"/>
    <w:rsid w:val="005C03B4"/>
    <w:rsid w:val="005E7EF0"/>
    <w:rsid w:val="00626CE8"/>
    <w:rsid w:val="00642D69"/>
    <w:rsid w:val="0064439A"/>
    <w:rsid w:val="00647504"/>
    <w:rsid w:val="00667987"/>
    <w:rsid w:val="006D607E"/>
    <w:rsid w:val="006F2D6F"/>
    <w:rsid w:val="006F78B7"/>
    <w:rsid w:val="00721612"/>
    <w:rsid w:val="00762CA2"/>
    <w:rsid w:val="00766661"/>
    <w:rsid w:val="0079587D"/>
    <w:rsid w:val="007A4104"/>
    <w:rsid w:val="007C0E8A"/>
    <w:rsid w:val="007D7CCF"/>
    <w:rsid w:val="007E2F3E"/>
    <w:rsid w:val="007F1F5D"/>
    <w:rsid w:val="007F4E4C"/>
    <w:rsid w:val="008109AF"/>
    <w:rsid w:val="00813D31"/>
    <w:rsid w:val="00814F8B"/>
    <w:rsid w:val="00833849"/>
    <w:rsid w:val="00837675"/>
    <w:rsid w:val="00872196"/>
    <w:rsid w:val="008E2F80"/>
    <w:rsid w:val="009040AA"/>
    <w:rsid w:val="00926FCA"/>
    <w:rsid w:val="009346BC"/>
    <w:rsid w:val="009348C6"/>
    <w:rsid w:val="00936493"/>
    <w:rsid w:val="00944210"/>
    <w:rsid w:val="00964FED"/>
    <w:rsid w:val="009A5141"/>
    <w:rsid w:val="009C6A5D"/>
    <w:rsid w:val="00A00AE9"/>
    <w:rsid w:val="00A011B9"/>
    <w:rsid w:val="00A31EC0"/>
    <w:rsid w:val="00A437A4"/>
    <w:rsid w:val="00A53A0B"/>
    <w:rsid w:val="00A82CCD"/>
    <w:rsid w:val="00A864D2"/>
    <w:rsid w:val="00AB1B9C"/>
    <w:rsid w:val="00AC43D9"/>
    <w:rsid w:val="00AD07E9"/>
    <w:rsid w:val="00AE0B0B"/>
    <w:rsid w:val="00AE4B66"/>
    <w:rsid w:val="00B24266"/>
    <w:rsid w:val="00B25673"/>
    <w:rsid w:val="00B55C32"/>
    <w:rsid w:val="00B60BE7"/>
    <w:rsid w:val="00BC65A0"/>
    <w:rsid w:val="00BD0249"/>
    <w:rsid w:val="00BD2859"/>
    <w:rsid w:val="00BE25B2"/>
    <w:rsid w:val="00C130D7"/>
    <w:rsid w:val="00C70CA6"/>
    <w:rsid w:val="00CC3A60"/>
    <w:rsid w:val="00D171CE"/>
    <w:rsid w:val="00D24359"/>
    <w:rsid w:val="00D25771"/>
    <w:rsid w:val="00D5320C"/>
    <w:rsid w:val="00D5424E"/>
    <w:rsid w:val="00D70DB7"/>
    <w:rsid w:val="00D94115"/>
    <w:rsid w:val="00DA136C"/>
    <w:rsid w:val="00DD6A84"/>
    <w:rsid w:val="00DE3895"/>
    <w:rsid w:val="00DF58EA"/>
    <w:rsid w:val="00E47092"/>
    <w:rsid w:val="00E8213F"/>
    <w:rsid w:val="00EA702E"/>
    <w:rsid w:val="00EA72DB"/>
    <w:rsid w:val="00EB1CF7"/>
    <w:rsid w:val="00F120C6"/>
    <w:rsid w:val="00F214E4"/>
    <w:rsid w:val="00F55FFE"/>
    <w:rsid w:val="00F7548E"/>
    <w:rsid w:val="00F86992"/>
    <w:rsid w:val="00F955D4"/>
    <w:rsid w:val="00FA7342"/>
    <w:rsid w:val="00FB24E1"/>
    <w:rsid w:val="00FC4854"/>
    <w:rsid w:val="00FC5912"/>
    <w:rsid w:val="00FE21BA"/>
    <w:rsid w:val="00FE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AF55188"/>
  <w15:docId w15:val="{31DC6D83-6BDD-4DDF-AC44-F1464315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46BC"/>
    <w:pPr>
      <w:suppressAutoHyphens/>
      <w:spacing w:after="0" w:line="240" w:lineRule="auto"/>
    </w:pPr>
    <w:rPr>
      <w:rFonts w:ascii="Times New Roman" w:eastAsia="PMingLiU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346BC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46BC"/>
  </w:style>
  <w:style w:type="paragraph" w:styleId="Pidipagina">
    <w:name w:val="footer"/>
    <w:basedOn w:val="Normale"/>
    <w:link w:val="PidipaginaCarattere"/>
    <w:uiPriority w:val="99"/>
    <w:unhideWhenUsed/>
    <w:rsid w:val="009346BC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46B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46BC"/>
    <w:pPr>
      <w:suppressAutoHyphens w:val="0"/>
    </w:pPr>
    <w:rPr>
      <w:rFonts w:ascii="Tahoma" w:eastAsiaTheme="minorEastAsia" w:hAnsi="Tahoma" w:cs="Tahoma"/>
      <w:sz w:val="16"/>
      <w:szCs w:val="16"/>
      <w:lang w:eastAsia="zh-CN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46BC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346BC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8213F"/>
    <w:pPr>
      <w:ind w:left="720"/>
      <w:contextualSpacing/>
    </w:pPr>
  </w:style>
  <w:style w:type="paragraph" w:styleId="Data">
    <w:name w:val="Date"/>
    <w:basedOn w:val="Normale"/>
    <w:next w:val="Normale"/>
    <w:link w:val="DataCarattere"/>
    <w:uiPriority w:val="99"/>
    <w:semiHidden/>
    <w:unhideWhenUsed/>
    <w:rsid w:val="00E8213F"/>
  </w:style>
  <w:style w:type="character" w:customStyle="1" w:styleId="DataCarattere">
    <w:name w:val="Data Carattere"/>
    <w:basedOn w:val="Carpredefinitoparagrafo"/>
    <w:link w:val="Data"/>
    <w:uiPriority w:val="99"/>
    <w:semiHidden/>
    <w:rsid w:val="00E8213F"/>
    <w:rPr>
      <w:rFonts w:ascii="Times New Roman" w:eastAsia="PMingLiU" w:hAnsi="Times New Roman" w:cs="Times New Roman"/>
      <w:sz w:val="24"/>
      <w:szCs w:val="24"/>
      <w:lang w:eastAsia="ar-SA"/>
    </w:rPr>
  </w:style>
  <w:style w:type="character" w:styleId="Enfasigrassetto">
    <w:name w:val="Strong"/>
    <w:basedOn w:val="Carpredefinitoparagrafo"/>
    <w:uiPriority w:val="22"/>
    <w:qFormat/>
    <w:rsid w:val="00D2577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D25771"/>
    <w:pPr>
      <w:suppressAutoHyphens w:val="0"/>
      <w:spacing w:before="100" w:beforeAutospacing="1" w:after="100" w:afterAutospacing="1"/>
    </w:pPr>
    <w:rPr>
      <w:rFonts w:eastAsia="Times New Roman"/>
      <w:lang w:eastAsia="zh-CN"/>
    </w:rPr>
  </w:style>
  <w:style w:type="paragraph" w:styleId="Nessunaspaziatura">
    <w:name w:val="No Spacing"/>
    <w:uiPriority w:val="1"/>
    <w:qFormat/>
    <w:rsid w:val="00D25771"/>
    <w:pPr>
      <w:spacing w:after="0" w:line="240" w:lineRule="auto"/>
    </w:pPr>
  </w:style>
  <w:style w:type="character" w:customStyle="1" w:styleId="apple-converted-space">
    <w:name w:val="apple-converted-space"/>
    <w:basedOn w:val="Carpredefinitoparagrafo"/>
    <w:qFormat/>
    <w:rsid w:val="00D5424E"/>
  </w:style>
  <w:style w:type="character" w:customStyle="1" w:styleId="Enfasi">
    <w:name w:val="Enfasi"/>
    <w:basedOn w:val="Carpredefinitoparagrafo"/>
    <w:qFormat/>
    <w:rsid w:val="00D5424E"/>
    <w:rPr>
      <w:i/>
      <w:iCs/>
    </w:rPr>
  </w:style>
  <w:style w:type="character" w:customStyle="1" w:styleId="Enfasiforte">
    <w:name w:val="Enfasi forte"/>
    <w:qFormat/>
    <w:rsid w:val="00D5424E"/>
    <w:rPr>
      <w:b/>
      <w:bCs/>
    </w:rPr>
  </w:style>
  <w:style w:type="character" w:customStyle="1" w:styleId="CollegamentoInternet">
    <w:name w:val="Collegamento Internet"/>
    <w:rsid w:val="00D5424E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D5424E"/>
    <w:pPr>
      <w:suppressAutoHyphens w:val="0"/>
      <w:spacing w:after="140" w:line="288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rsid w:val="00D5424E"/>
    <w:rPr>
      <w:rFonts w:eastAsiaTheme="minorHAnsi"/>
      <w:color w:val="00000A"/>
      <w:lang w:eastAsia="en-US"/>
    </w:rPr>
  </w:style>
  <w:style w:type="paragraph" w:customStyle="1" w:styleId="CorpoA">
    <w:name w:val="Corpo A"/>
    <w:rsid w:val="00B60BE7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8925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328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748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3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0686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6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.confucio@unimi.it" TargetMode="External"/><Relationship Id="rId1" Type="http://schemas.openxmlformats.org/officeDocument/2006/relationships/hyperlink" Target="http://www.istitutoconfucio.unim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BA680-01F9-480A-975B-9D3D6395A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confucio4</dc:creator>
  <cp:lastModifiedBy>Maria Rizzuto</cp:lastModifiedBy>
  <cp:revision>4</cp:revision>
  <cp:lastPrinted>2017-09-19T08:17:00Z</cp:lastPrinted>
  <dcterms:created xsi:type="dcterms:W3CDTF">2019-06-19T18:47:00Z</dcterms:created>
  <dcterms:modified xsi:type="dcterms:W3CDTF">2019-06-19T18:59:00Z</dcterms:modified>
</cp:coreProperties>
</file>